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E972" w14:textId="77777777" w:rsidR="000D3068" w:rsidRDefault="00F42D59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5DCF7F6C" w14:textId="77777777" w:rsidR="000D3068" w:rsidRDefault="00F42D59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7C58373C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F4BF34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7FC1D092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96B7E0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BCFB33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CB1B324" w14:textId="311E7BBD" w:rsidR="000D3068" w:rsidRPr="007563EB" w:rsidRDefault="000D3068" w:rsidP="007563EB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104B4D" w:rsidRPr="00104B4D">
        <w:rPr>
          <w:bCs/>
          <w:sz w:val="24"/>
          <w:szCs w:val="24"/>
        </w:rPr>
        <w:t xml:space="preserve">Procedura aperta per l’affidamento del servizio di “noleggio e assistenza </w:t>
      </w:r>
      <w:r w:rsidR="00104B4D" w:rsidRPr="00104B4D">
        <w:rPr>
          <w:bCs/>
          <w:i/>
          <w:sz w:val="24"/>
          <w:szCs w:val="24"/>
        </w:rPr>
        <w:t xml:space="preserve">full </w:t>
      </w:r>
      <w:proofErr w:type="spellStart"/>
      <w:r w:rsidR="00104B4D" w:rsidRPr="00104B4D">
        <w:rPr>
          <w:bCs/>
          <w:i/>
          <w:sz w:val="24"/>
          <w:szCs w:val="24"/>
        </w:rPr>
        <w:t>risk</w:t>
      </w:r>
      <w:proofErr w:type="spellEnd"/>
      <w:r w:rsidR="00104B4D" w:rsidRPr="00104B4D">
        <w:rPr>
          <w:bCs/>
          <w:sz w:val="24"/>
          <w:szCs w:val="24"/>
        </w:rPr>
        <w:t xml:space="preserve"> di apparecchiature e software per la gestione di un sistema RIS PACS”. Importo complessivo a base d’asta €. 1.075.000,00 oltre iva</w:t>
      </w:r>
      <w:r w:rsidR="00104B4D" w:rsidRPr="00104B4D">
        <w:rPr>
          <w:bCs/>
          <w:sz w:val="24"/>
          <w:szCs w:val="20"/>
        </w:rPr>
        <w:t>. CIG: 8207355B98</w:t>
      </w:r>
      <w:r w:rsidR="005B7603" w:rsidRPr="001B760D">
        <w:rPr>
          <w:bCs/>
          <w:sz w:val="24"/>
          <w:szCs w:val="24"/>
        </w:rPr>
        <w:t>.</w:t>
      </w:r>
    </w:p>
    <w:p w14:paraId="28325787" w14:textId="71041C9E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</w:t>
      </w:r>
      <w:r w:rsidR="00C95327">
        <w:rPr>
          <w:sz w:val="24"/>
        </w:rPr>
        <w:t>_____________________________</w:t>
      </w:r>
      <w:r>
        <w:rPr>
          <w:sz w:val="24"/>
        </w:rPr>
        <w:t>__________ dell’impresa ___________</w:t>
      </w:r>
      <w:r w:rsidR="00C95327">
        <w:rPr>
          <w:sz w:val="24"/>
        </w:rPr>
        <w:t>________</w:t>
      </w:r>
      <w:r>
        <w:rPr>
          <w:sz w:val="24"/>
        </w:rPr>
        <w:t>_____________________ con sede in _____</w:t>
      </w:r>
      <w:r w:rsidR="00C95327">
        <w:rPr>
          <w:sz w:val="24"/>
        </w:rPr>
        <w:t>_____</w:t>
      </w:r>
      <w:r>
        <w:rPr>
          <w:sz w:val="24"/>
        </w:rPr>
        <w:t>____________ via ____________________________________ n. ______ C.F./P.IVA _________</w:t>
      </w:r>
      <w:r w:rsidR="00C95327">
        <w:rPr>
          <w:sz w:val="24"/>
        </w:rPr>
        <w:t>_______</w:t>
      </w:r>
      <w:r>
        <w:rPr>
          <w:sz w:val="24"/>
        </w:rPr>
        <w:t>_</w:t>
      </w:r>
      <w:r w:rsidR="00C95327">
        <w:rPr>
          <w:sz w:val="24"/>
        </w:rPr>
        <w:t>________</w:t>
      </w:r>
      <w:r>
        <w:rPr>
          <w:sz w:val="24"/>
        </w:rPr>
        <w:t>____________ n. tel. ____________</w:t>
      </w:r>
      <w:r w:rsidR="00C95327">
        <w:rPr>
          <w:sz w:val="24"/>
        </w:rPr>
        <w:t>________________</w:t>
      </w:r>
      <w:r>
        <w:rPr>
          <w:sz w:val="24"/>
        </w:rPr>
        <w:t>____ email _______________________</w:t>
      </w:r>
      <w:r w:rsidR="00C95327">
        <w:rPr>
          <w:sz w:val="24"/>
        </w:rPr>
        <w:t xml:space="preserve">________ </w:t>
      </w:r>
      <w:r w:rsidR="00005493">
        <w:rPr>
          <w:sz w:val="24"/>
        </w:rPr>
        <w:t>PEC</w:t>
      </w:r>
      <w:r w:rsidR="00C95327">
        <w:rPr>
          <w:sz w:val="24"/>
        </w:rPr>
        <w:t xml:space="preserve"> __________________________________</w:t>
      </w:r>
    </w:p>
    <w:p w14:paraId="2E549BA7" w14:textId="77777777" w:rsidR="000D3068" w:rsidRPr="00F42D59" w:rsidRDefault="00F42D59" w:rsidP="00F42D59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</w:p>
    <w:p w14:paraId="7EE425B0" w14:textId="77777777" w:rsidR="000D3068" w:rsidRPr="00347404" w:rsidRDefault="00F42D59" w:rsidP="009D1494">
      <w:pPr>
        <w:spacing w:after="240"/>
        <w:ind w:left="425" w:right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impresa singola</w:t>
      </w:r>
      <w:r w:rsidR="000D3068">
        <w:rPr>
          <w:sz w:val="24"/>
          <w:szCs w:val="24"/>
        </w:rPr>
        <w:t>.</w:t>
      </w:r>
    </w:p>
    <w:p w14:paraId="1186D0D8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7C06A45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25DB8E73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2F49A8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2CD93B8F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24CEA302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732E0056" w14:textId="437D122D" w:rsidR="000D3068" w:rsidRPr="0002234C" w:rsidRDefault="000D3068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  <w:r w:rsidR="0002234C">
        <w:rPr>
          <w:sz w:val="24"/>
          <w:szCs w:val="24"/>
        </w:rPr>
        <w:br w:type="page"/>
      </w:r>
    </w:p>
    <w:p w14:paraId="5F53A40F" w14:textId="77777777" w:rsidR="0002234C" w:rsidRDefault="0002234C" w:rsidP="0002234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26F7A8C8" w14:textId="3A7D783C" w:rsidR="0002234C" w:rsidRPr="00376BF1" w:rsidRDefault="0002234C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3314960F" w14:textId="77777777" w:rsidR="00376BF1" w:rsidRDefault="00376BF1" w:rsidP="0002234C">
      <w:pPr>
        <w:spacing w:after="0"/>
        <w:ind w:firstLine="5528"/>
        <w:jc w:val="both"/>
        <w:rPr>
          <w:sz w:val="24"/>
        </w:rPr>
      </w:pPr>
    </w:p>
    <w:p w14:paraId="0612D3F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1B5AF710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0BC4E11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7CD9065" w14:textId="3A9F5820" w:rsidR="00376BF1" w:rsidRDefault="0002234C" w:rsidP="007563EB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64294F73" w14:textId="4EC06C54" w:rsidR="00376BF1" w:rsidRPr="002439D0" w:rsidRDefault="0002234C" w:rsidP="00376BF1">
      <w:pPr>
        <w:spacing w:after="24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E56A90" w:rsidRPr="00104B4D">
        <w:rPr>
          <w:bCs/>
          <w:sz w:val="24"/>
          <w:szCs w:val="24"/>
        </w:rPr>
        <w:t xml:space="preserve">Procedura aperta per l’affidamento del servizio di “noleggio e assistenza </w:t>
      </w:r>
      <w:r w:rsidR="00E56A90" w:rsidRPr="00104B4D">
        <w:rPr>
          <w:bCs/>
          <w:i/>
          <w:sz w:val="24"/>
          <w:szCs w:val="24"/>
        </w:rPr>
        <w:t xml:space="preserve">full </w:t>
      </w:r>
      <w:proofErr w:type="spellStart"/>
      <w:r w:rsidR="00E56A90" w:rsidRPr="00104B4D">
        <w:rPr>
          <w:bCs/>
          <w:i/>
          <w:sz w:val="24"/>
          <w:szCs w:val="24"/>
        </w:rPr>
        <w:t>risk</w:t>
      </w:r>
      <w:proofErr w:type="spellEnd"/>
      <w:r w:rsidR="00E56A90" w:rsidRPr="00104B4D">
        <w:rPr>
          <w:bCs/>
          <w:sz w:val="24"/>
          <w:szCs w:val="24"/>
        </w:rPr>
        <w:t xml:space="preserve"> di apparecchiature e software per la gestione di un sistema RIS PACS”. Importo complessivo a base d’asta €. 1.075.000,00 oltre iva</w:t>
      </w:r>
      <w:r w:rsidR="00E56A90" w:rsidRPr="00104B4D">
        <w:rPr>
          <w:bCs/>
          <w:sz w:val="24"/>
          <w:szCs w:val="20"/>
        </w:rPr>
        <w:t>. CIG: 8207355B98</w:t>
      </w:r>
      <w:bookmarkStart w:id="0" w:name="_GoBack"/>
      <w:bookmarkEnd w:id="0"/>
      <w:r w:rsidR="002439D0" w:rsidRPr="002439D0">
        <w:rPr>
          <w:bCs/>
          <w:sz w:val="24"/>
          <w:szCs w:val="24"/>
        </w:rPr>
        <w:t>.</w:t>
      </w:r>
    </w:p>
    <w:p w14:paraId="37DBFDB4" w14:textId="459837B5" w:rsidR="0002234C" w:rsidRDefault="0002234C" w:rsidP="0002234C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376BF1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5F42D65" w14:textId="4A5E9A2F" w:rsidR="00376BF1" w:rsidRPr="007563EB" w:rsidRDefault="0002234C" w:rsidP="007563EB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005493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37E322B" w14:textId="08AA9021" w:rsidR="00376BF1" w:rsidRPr="00F42D59" w:rsidRDefault="0002234C" w:rsidP="007563EB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  <w:r>
        <w:rPr>
          <w:b/>
          <w:sz w:val="24"/>
          <w:szCs w:val="24"/>
        </w:rPr>
        <w:t>NO</w:t>
      </w:r>
    </w:p>
    <w:p w14:paraId="5101D971" w14:textId="77777777" w:rsidR="0002234C" w:rsidRDefault="0002234C" w:rsidP="0002234C">
      <w:pPr>
        <w:spacing w:after="240"/>
        <w:ind w:left="425"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raggruppamento temporaneo di imprese, così composto:</w:t>
      </w:r>
    </w:p>
    <w:p w14:paraId="669940B0" w14:textId="02441193" w:rsidR="0002234C" w:rsidRPr="0030247F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capogruppo mandataria</w:t>
      </w:r>
      <w:r w:rsidR="0002234C">
        <w:rPr>
          <w:sz w:val="24"/>
          <w:szCs w:val="24"/>
        </w:rPr>
        <w:t>.</w:t>
      </w:r>
    </w:p>
    <w:p w14:paraId="0862DE5E" w14:textId="219E486A" w:rsidR="0030247F" w:rsidRPr="00347404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mandante.</w:t>
      </w:r>
    </w:p>
    <w:p w14:paraId="2F2DC11A" w14:textId="77777777" w:rsidR="00282F4D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</w:t>
      </w:r>
    </w:p>
    <w:p w14:paraId="74BA8887" w14:textId="2B76D812" w:rsidR="00376BF1" w:rsidRDefault="00282F4D" w:rsidP="007563EB">
      <w:pPr>
        <w:spacing w:after="120"/>
        <w:ind w:left="425" w:right="284" w:firstLine="6379"/>
        <w:jc w:val="both"/>
        <w:rPr>
          <w:sz w:val="24"/>
          <w:szCs w:val="24"/>
        </w:rPr>
      </w:pPr>
      <w:r>
        <w:rPr>
          <w:sz w:val="24"/>
          <w:szCs w:val="24"/>
        </w:rPr>
        <w:t>Firma (mandataria)</w:t>
      </w:r>
    </w:p>
    <w:p w14:paraId="5F6E3483" w14:textId="75985CD0" w:rsidR="0002234C" w:rsidRPr="00282F4D" w:rsidRDefault="00282F4D" w:rsidP="00282F4D">
      <w:pPr>
        <w:spacing w:after="0"/>
        <w:ind w:right="284" w:firstLine="6804"/>
        <w:jc w:val="both"/>
        <w:rPr>
          <w:sz w:val="24"/>
          <w:szCs w:val="24"/>
        </w:rPr>
      </w:pPr>
      <w:r>
        <w:rPr>
          <w:sz w:val="24"/>
          <w:szCs w:val="24"/>
        </w:rPr>
        <w:t>Firma (mandante)</w:t>
      </w:r>
    </w:p>
    <w:p w14:paraId="21E17828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61CB65F4" w14:textId="77777777" w:rsidR="0002234C" w:rsidRPr="00D316A6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lastRenderedPageBreak/>
        <w:t>N.B. – Alla presente dichiarazione deve essere allegata copia fotostatica di un documento di riconoscimento in corso di validità.</w:t>
      </w:r>
    </w:p>
    <w:p w14:paraId="53133029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46CFE804" w14:textId="76CE1945" w:rsidR="000D3068" w:rsidRPr="00EC4089" w:rsidRDefault="0002234C" w:rsidP="0002234C">
      <w:pPr>
        <w:ind w:left="1134" w:right="282" w:hanging="708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5144C4A"/>
    <w:multiLevelType w:val="hybridMultilevel"/>
    <w:tmpl w:val="EC10E57C"/>
    <w:lvl w:ilvl="0" w:tplc="E7B8426E">
      <w:start w:val="14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45343C2C"/>
    <w:lvl w:ilvl="0" w:tplc="BB125B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05493"/>
    <w:rsid w:val="0002234C"/>
    <w:rsid w:val="00035B30"/>
    <w:rsid w:val="000A447B"/>
    <w:rsid w:val="000D3068"/>
    <w:rsid w:val="000D5425"/>
    <w:rsid w:val="000D7DC9"/>
    <w:rsid w:val="00104B4D"/>
    <w:rsid w:val="001926EF"/>
    <w:rsid w:val="001B760D"/>
    <w:rsid w:val="0022445A"/>
    <w:rsid w:val="002439D0"/>
    <w:rsid w:val="00251A94"/>
    <w:rsid w:val="0027120F"/>
    <w:rsid w:val="00282F4D"/>
    <w:rsid w:val="0030247F"/>
    <w:rsid w:val="00324B37"/>
    <w:rsid w:val="00324ECC"/>
    <w:rsid w:val="00347404"/>
    <w:rsid w:val="00376BF1"/>
    <w:rsid w:val="003867E1"/>
    <w:rsid w:val="003920F8"/>
    <w:rsid w:val="003B6DD2"/>
    <w:rsid w:val="003B76AD"/>
    <w:rsid w:val="003C553F"/>
    <w:rsid w:val="003F1C47"/>
    <w:rsid w:val="00445D14"/>
    <w:rsid w:val="004C70EE"/>
    <w:rsid w:val="004D6F33"/>
    <w:rsid w:val="00575B18"/>
    <w:rsid w:val="005B7603"/>
    <w:rsid w:val="005C42E0"/>
    <w:rsid w:val="00604ADE"/>
    <w:rsid w:val="006C2463"/>
    <w:rsid w:val="006D18BF"/>
    <w:rsid w:val="006E37F9"/>
    <w:rsid w:val="006F34E6"/>
    <w:rsid w:val="007035B6"/>
    <w:rsid w:val="007563EB"/>
    <w:rsid w:val="007D719E"/>
    <w:rsid w:val="007E5FD3"/>
    <w:rsid w:val="00805FD7"/>
    <w:rsid w:val="008210E8"/>
    <w:rsid w:val="00835E68"/>
    <w:rsid w:val="00872DB1"/>
    <w:rsid w:val="008763A4"/>
    <w:rsid w:val="00902AA5"/>
    <w:rsid w:val="0094275C"/>
    <w:rsid w:val="00955D00"/>
    <w:rsid w:val="00967A49"/>
    <w:rsid w:val="00967D82"/>
    <w:rsid w:val="009B1502"/>
    <w:rsid w:val="009C6200"/>
    <w:rsid w:val="009D1401"/>
    <w:rsid w:val="009D1494"/>
    <w:rsid w:val="009F039D"/>
    <w:rsid w:val="00A95F4A"/>
    <w:rsid w:val="00AA40D4"/>
    <w:rsid w:val="00AC0CDD"/>
    <w:rsid w:val="00AC0DBD"/>
    <w:rsid w:val="00BF7B24"/>
    <w:rsid w:val="00C95327"/>
    <w:rsid w:val="00D11D24"/>
    <w:rsid w:val="00D316A6"/>
    <w:rsid w:val="00D4767F"/>
    <w:rsid w:val="00DC6427"/>
    <w:rsid w:val="00DD150D"/>
    <w:rsid w:val="00E546A8"/>
    <w:rsid w:val="00E56A90"/>
    <w:rsid w:val="00E71134"/>
    <w:rsid w:val="00EC4089"/>
    <w:rsid w:val="00EF5266"/>
    <w:rsid w:val="00F42D59"/>
    <w:rsid w:val="00F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343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46</cp:revision>
  <cp:lastPrinted>2013-03-20T13:25:00Z</cp:lastPrinted>
  <dcterms:created xsi:type="dcterms:W3CDTF">2013-03-20T09:31:00Z</dcterms:created>
  <dcterms:modified xsi:type="dcterms:W3CDTF">2020-03-02T11:15:00Z</dcterms:modified>
</cp:coreProperties>
</file>